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9A9" w:rsidRDefault="00C94FEB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FOTOS 10a. TROBADA D’ESCOLES DE BÀSQUET DE LLEIDA.</w:t>
      </w:r>
    </w:p>
    <w:p w:rsidR="00C94FEB" w:rsidRDefault="00C94FEB">
      <w:pPr>
        <w:rPr>
          <w:sz w:val="28"/>
          <w:szCs w:val="28"/>
          <w:lang w:val="ca-ES"/>
        </w:rPr>
      </w:pPr>
      <w:r>
        <w:rPr>
          <w:sz w:val="28"/>
          <w:szCs w:val="28"/>
          <w:lang w:val="ca-ES"/>
        </w:rPr>
        <w:t>ANDORRA. 17 abril de 2016.</w:t>
      </w:r>
    </w:p>
    <w:p w:rsidR="00C94FEB" w:rsidRDefault="00C94FEB">
      <w:pPr>
        <w:rPr>
          <w:sz w:val="28"/>
          <w:szCs w:val="28"/>
          <w:lang w:val="ca-ES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599815"/>
            <wp:effectExtent l="0" t="0" r="0" b="635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-16_04_16 Trobada Andorra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FEB" w:rsidRPr="00C94FEB" w:rsidRDefault="00C94FEB">
      <w:pPr>
        <w:rPr>
          <w:sz w:val="28"/>
          <w:szCs w:val="28"/>
          <w:lang w:val="ca-ES"/>
        </w:rPr>
      </w:pPr>
      <w:bookmarkStart w:id="0" w:name="_GoBack"/>
      <w:r>
        <w:rPr>
          <w:noProof/>
          <w:sz w:val="28"/>
          <w:szCs w:val="28"/>
          <w:lang w:eastAsia="es-ES"/>
        </w:rPr>
        <w:drawing>
          <wp:inline distT="0" distB="0" distL="0" distR="0">
            <wp:extent cx="5400040" cy="3599815"/>
            <wp:effectExtent l="0" t="0" r="0" b="635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-16_04_16 Trobada Andorra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4FEB" w:rsidRPr="00C94F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FEB"/>
    <w:rsid w:val="003C39A9"/>
    <w:rsid w:val="00C9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6D5EE-1FC4-4212-A0A3-362F97F5E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</dc:creator>
  <cp:keywords/>
  <dc:description/>
  <cp:lastModifiedBy>Montse</cp:lastModifiedBy>
  <cp:revision>1</cp:revision>
  <dcterms:created xsi:type="dcterms:W3CDTF">2016-04-20T20:23:00Z</dcterms:created>
  <dcterms:modified xsi:type="dcterms:W3CDTF">2016-04-20T20:26:00Z</dcterms:modified>
</cp:coreProperties>
</file>